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647" w:rsidRPr="00BD2CCA" w:rsidRDefault="00BD2CC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D2CCA">
        <w:rPr>
          <w:rFonts w:ascii="Times New Roman" w:hAnsi="Times New Roman" w:cs="Times New Roman"/>
          <w:sz w:val="28"/>
          <w:szCs w:val="28"/>
        </w:rPr>
        <w:t xml:space="preserve">05-069-013 </w:t>
      </w:r>
      <w:proofErr w:type="spellStart"/>
      <w:r w:rsidRPr="00BD2CCA">
        <w:rPr>
          <w:rFonts w:ascii="Times New Roman" w:hAnsi="Times New Roman" w:cs="Times New Roman"/>
          <w:sz w:val="28"/>
          <w:szCs w:val="28"/>
        </w:rPr>
        <w:t>есепт</w:t>
      </w:r>
      <w:proofErr w:type="spellEnd"/>
      <w:r w:rsidRPr="00BD2CCA">
        <w:rPr>
          <w:rFonts w:ascii="Times New Roman" w:hAnsi="Times New Roman" w:cs="Times New Roman"/>
          <w:sz w:val="28"/>
          <w:szCs w:val="28"/>
          <w:lang w:val="kk-KZ"/>
        </w:rPr>
        <w:t>і</w:t>
      </w:r>
      <w:proofErr w:type="gramStart"/>
      <w:r w:rsidRPr="00BD2CCA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gramEnd"/>
      <w:r w:rsidRPr="00BD2CCA">
        <w:rPr>
          <w:rFonts w:ascii="Times New Roman" w:hAnsi="Times New Roman" w:cs="Times New Roman"/>
          <w:sz w:val="28"/>
          <w:szCs w:val="28"/>
          <w:lang w:val="kk-KZ"/>
        </w:rPr>
        <w:t xml:space="preserve"> кварталы бойынша орташа балл бонитетін есептеу</w:t>
      </w:r>
    </w:p>
    <w:sectPr w:rsidR="009D0647" w:rsidRPr="00BD2CCA" w:rsidSect="009D06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2CCA"/>
    <w:rsid w:val="009D0647"/>
    <w:rsid w:val="00BD2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6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2024-12-01T10:32:00Z</dcterms:created>
  <dcterms:modified xsi:type="dcterms:W3CDTF">2024-12-01T10:34:00Z</dcterms:modified>
</cp:coreProperties>
</file>